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2">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Los mexas y el ecommerce: Estado de México, CDMX y Jalisco, los estados que más compran en Mercado Libre</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Celulares, autopartes y accesorios para computadora son los productos que más compran los mexicanos a nivel nacional.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tendencias y movimientos digitales hablan por sí solas, y en vista de que esto puede decir mucho de cómo piensan y compran los mexicanos, en el marco del mes patrio, Mercado Libre, la plataforma de ecommerce más importante de Latinoamérica, realizó un estudio para conocer las preferencias de cada estado del país, tanto en compras como en categorías.</w:t>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Según la investigación de la plataforma, el Estado de México, la Ciudad de México, Jalisco, Veracruz y Guanajuato son los estados que más compras realizan y su top 5 de categorías coincide (aunque en distinto orden) en </w:t>
      </w:r>
      <w:hyperlink r:id="rId6">
        <w:r w:rsidDel="00000000" w:rsidR="00000000" w:rsidRPr="00000000">
          <w:rPr>
            <w:rFonts w:ascii="Proxima Nova" w:cs="Proxima Nova" w:eastAsia="Proxima Nova" w:hAnsi="Proxima Nova"/>
            <w:color w:val="1155cc"/>
            <w:u w:val="single"/>
            <w:rtl w:val="0"/>
          </w:rPr>
          <w:t xml:space="preserve">Celulares y telefonía</w:t>
        </w:r>
      </w:hyperlink>
      <w:r w:rsidDel="00000000" w:rsidR="00000000" w:rsidRPr="00000000">
        <w:rPr>
          <w:rFonts w:ascii="Proxima Nova" w:cs="Proxima Nova" w:eastAsia="Proxima Nova" w:hAnsi="Proxima Nova"/>
          <w:rtl w:val="0"/>
        </w:rPr>
        <w:t xml:space="preserve">, donde los artículos más comprados son los </w:t>
      </w:r>
      <w:hyperlink r:id="rId7">
        <w:r w:rsidDel="00000000" w:rsidR="00000000" w:rsidRPr="00000000">
          <w:rPr>
            <w:rFonts w:ascii="Proxima Nova" w:cs="Proxima Nova" w:eastAsia="Proxima Nova" w:hAnsi="Proxima Nova"/>
            <w:color w:val="1155cc"/>
            <w:u w:val="single"/>
            <w:rtl w:val="0"/>
          </w:rPr>
          <w:t xml:space="preserve">celulares</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Computación</w:t>
        </w:r>
      </w:hyperlink>
      <w:r w:rsidDel="00000000" w:rsidR="00000000" w:rsidRPr="00000000">
        <w:rPr>
          <w:rFonts w:ascii="Proxima Nova" w:cs="Proxima Nova" w:eastAsia="Proxima Nova" w:hAnsi="Proxima Nova"/>
          <w:rtl w:val="0"/>
        </w:rPr>
        <w:t xml:space="preserve">, teniendo a los </w:t>
      </w:r>
      <w:hyperlink r:id="rId9">
        <w:r w:rsidDel="00000000" w:rsidR="00000000" w:rsidRPr="00000000">
          <w:rPr>
            <w:rFonts w:ascii="Proxima Nova" w:cs="Proxima Nova" w:eastAsia="Proxima Nova" w:hAnsi="Proxima Nova"/>
            <w:color w:val="1155cc"/>
            <w:u w:val="single"/>
            <w:rtl w:val="0"/>
          </w:rPr>
          <w:t xml:space="preserve">accesorios y periféricos</w:t>
        </w:r>
      </w:hyperlink>
      <w:r w:rsidDel="00000000" w:rsidR="00000000" w:rsidRPr="00000000">
        <w:rPr>
          <w:rFonts w:ascii="Proxima Nova" w:cs="Proxima Nova" w:eastAsia="Proxima Nova" w:hAnsi="Proxima Nova"/>
          <w:rtl w:val="0"/>
        </w:rPr>
        <w:t xml:space="preserve"> como los producto más demandados</w:t>
      </w:r>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Accesorios para vehículo</w:t>
        </w:r>
      </w:hyperlink>
      <w:r w:rsidDel="00000000" w:rsidR="00000000" w:rsidRPr="00000000">
        <w:rPr>
          <w:rFonts w:ascii="Proxima Nova" w:cs="Proxima Nova" w:eastAsia="Proxima Nova" w:hAnsi="Proxima Nova"/>
          <w:rtl w:val="0"/>
        </w:rPr>
        <w:t xml:space="preserve">, siendo las </w:t>
      </w:r>
      <w:hyperlink r:id="rId11">
        <w:r w:rsidDel="00000000" w:rsidR="00000000" w:rsidRPr="00000000">
          <w:rPr>
            <w:rFonts w:ascii="Proxima Nova" w:cs="Proxima Nova" w:eastAsia="Proxima Nova" w:hAnsi="Proxima Nova"/>
            <w:color w:val="1155cc"/>
            <w:u w:val="single"/>
            <w:rtl w:val="0"/>
          </w:rPr>
          <w:t xml:space="preserve">autopartes</w:t>
        </w:r>
      </w:hyperlink>
      <w:r w:rsidDel="00000000" w:rsidR="00000000" w:rsidRPr="00000000">
        <w:rPr>
          <w:rFonts w:ascii="Proxima Nova" w:cs="Proxima Nova" w:eastAsia="Proxima Nova" w:hAnsi="Proxima Nova"/>
          <w:rtl w:val="0"/>
        </w:rPr>
        <w:t xml:space="preserve"> lo más solicitado; </w:t>
      </w:r>
      <w:hyperlink r:id="rId12">
        <w:r w:rsidDel="00000000" w:rsidR="00000000" w:rsidRPr="00000000">
          <w:rPr>
            <w:rFonts w:ascii="Proxima Nova" w:cs="Proxima Nova" w:eastAsia="Proxima Nova" w:hAnsi="Proxima Nova"/>
            <w:color w:val="1155cc"/>
            <w:u w:val="single"/>
            <w:rtl w:val="0"/>
          </w:rPr>
          <w:t xml:space="preserve">Salud y equipamiento médico</w:t>
        </w:r>
      </w:hyperlink>
      <w:r w:rsidDel="00000000" w:rsidR="00000000" w:rsidRPr="00000000">
        <w:rPr>
          <w:rFonts w:ascii="Proxima Nova" w:cs="Proxima Nova" w:eastAsia="Proxima Nova" w:hAnsi="Proxima Nova"/>
          <w:rtl w:val="0"/>
        </w:rPr>
        <w:t xml:space="preserve">, donde los </w:t>
      </w:r>
      <w:hyperlink r:id="rId13">
        <w:r w:rsidDel="00000000" w:rsidR="00000000" w:rsidRPr="00000000">
          <w:rPr>
            <w:rFonts w:ascii="Proxima Nova" w:cs="Proxima Nova" w:eastAsia="Proxima Nova" w:hAnsi="Proxima Nova"/>
            <w:color w:val="1155cc"/>
            <w:u w:val="single"/>
            <w:rtl w:val="0"/>
          </w:rPr>
          <w:t xml:space="preserve">artículos de farmacia</w:t>
        </w:r>
      </w:hyperlink>
      <w:r w:rsidDel="00000000" w:rsidR="00000000" w:rsidRPr="00000000">
        <w:rPr>
          <w:rFonts w:ascii="Proxima Nova" w:cs="Proxima Nova" w:eastAsia="Proxima Nova" w:hAnsi="Proxima Nova"/>
          <w:rtl w:val="0"/>
        </w:rPr>
        <w:t xml:space="preserve"> son los más comprados; y </w:t>
      </w:r>
      <w:hyperlink r:id="rId14">
        <w:r w:rsidDel="00000000" w:rsidR="00000000" w:rsidRPr="00000000">
          <w:rPr>
            <w:rFonts w:ascii="Proxima Nova" w:cs="Proxima Nova" w:eastAsia="Proxima Nova" w:hAnsi="Proxima Nova"/>
            <w:color w:val="1155cc"/>
            <w:u w:val="single"/>
            <w:rtl w:val="0"/>
          </w:rPr>
          <w:t xml:space="preserve">Calzado</w:t>
        </w:r>
      </w:hyperlink>
      <w:r w:rsidDel="00000000" w:rsidR="00000000" w:rsidRPr="00000000">
        <w:rPr>
          <w:rFonts w:ascii="Proxima Nova" w:cs="Proxima Nova" w:eastAsia="Proxima Nova" w:hAnsi="Proxima Nova"/>
          <w:rtl w:val="0"/>
        </w:rPr>
        <w:t xml:space="preserve">, con  los </w:t>
      </w:r>
      <w:hyperlink r:id="rId15">
        <w:r w:rsidDel="00000000" w:rsidR="00000000" w:rsidRPr="00000000">
          <w:rPr>
            <w:rFonts w:ascii="Proxima Nova" w:cs="Proxima Nova" w:eastAsia="Proxima Nova" w:hAnsi="Proxima Nova"/>
            <w:color w:val="1155cc"/>
            <w:u w:val="single"/>
            <w:rtl w:val="0"/>
          </w:rPr>
          <w:t xml:space="preserve">sneakers</w:t>
        </w:r>
      </w:hyperlink>
      <w:r w:rsidDel="00000000" w:rsidR="00000000" w:rsidRPr="00000000">
        <w:rPr>
          <w:rFonts w:ascii="Proxima Nova" w:cs="Proxima Nova" w:eastAsia="Proxima Nova" w:hAnsi="Proxima Nova"/>
          <w:rtl w:val="0"/>
        </w:rPr>
        <w:t xml:space="preserve"> como el artículo más buscado. </w:t>
      </w:r>
    </w:p>
    <w:p w:rsidR="00000000" w:rsidDel="00000000" w:rsidP="00000000" w:rsidRDefault="00000000" w:rsidRPr="00000000" w14:paraId="0000000A">
      <w:pPr>
        <w:ind w:left="72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Dentro de los productos más comprados en todo México no hay muchos cambios: el primer sitio lo ocupan los celulares y smartphones; en el segundo sitio se encuentran las autopartes; y el tercer puesto es para accesorios y periféricos, seguido por los artículos de farmacia en el top 4. El número 5 de productos con mayor demanda a nivel nacional lo ocupan las  </w:t>
      </w:r>
      <w:hyperlink r:id="rId16">
        <w:r w:rsidDel="00000000" w:rsidR="00000000" w:rsidRPr="00000000">
          <w:rPr>
            <w:rFonts w:ascii="Proxima Nova" w:cs="Proxima Nova" w:eastAsia="Proxima Nova" w:hAnsi="Proxima Nova"/>
            <w:color w:val="1155cc"/>
            <w:u w:val="single"/>
            <w:rtl w:val="0"/>
          </w:rPr>
          <w:t xml:space="preserve">tablets y accesorios</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C">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Baja California Norte, Nuevo León y Sinaloa son los estados que más pedidos hacen en </w:t>
      </w:r>
      <w:hyperlink r:id="rId17">
        <w:r w:rsidDel="00000000" w:rsidR="00000000" w:rsidRPr="00000000">
          <w:rPr>
            <w:rFonts w:ascii="Proxima Nova" w:cs="Proxima Nova" w:eastAsia="Proxima Nova" w:hAnsi="Proxima Nova"/>
            <w:color w:val="1155cc"/>
            <w:u w:val="single"/>
            <w:rtl w:val="0"/>
          </w:rPr>
          <w:t xml:space="preserve">tratamientos de belleza</w:t>
        </w:r>
      </w:hyperlink>
      <w:r w:rsidDel="00000000" w:rsidR="00000000" w:rsidRPr="00000000">
        <w:rPr>
          <w:rFonts w:ascii="Proxima Nova" w:cs="Proxima Nova" w:eastAsia="Proxima Nova" w:hAnsi="Proxima Nova"/>
          <w:rtl w:val="0"/>
        </w:rPr>
        <w:t xml:space="preserve">; y Coahuila, Querétaro, San Luis Potosí y Yucatán demandan más los </w:t>
      </w:r>
      <w:hyperlink r:id="rId18">
        <w:r w:rsidDel="00000000" w:rsidR="00000000" w:rsidRPr="00000000">
          <w:rPr>
            <w:rFonts w:ascii="Proxima Nova" w:cs="Proxima Nova" w:eastAsia="Proxima Nova" w:hAnsi="Proxima Nova"/>
            <w:color w:val="1155cc"/>
            <w:u w:val="single"/>
            <w:rtl w:val="0"/>
          </w:rPr>
          <w:t xml:space="preserve">accesorios de construcción</w:t>
        </w:r>
      </w:hyperlink>
      <w:r w:rsidDel="00000000" w:rsidR="00000000" w:rsidRPr="00000000">
        <w:rPr>
          <w:rFonts w:ascii="Proxima Nova" w:cs="Proxima Nova" w:eastAsia="Proxima Nova" w:hAnsi="Proxima Nova"/>
          <w:rtl w:val="0"/>
        </w:rPr>
        <w:t xml:space="preserve">. La categoría de </w:t>
      </w:r>
      <w:hyperlink r:id="rId19">
        <w:r w:rsidDel="00000000" w:rsidR="00000000" w:rsidRPr="00000000">
          <w:rPr>
            <w:rFonts w:ascii="Proxima Nova" w:cs="Proxima Nova" w:eastAsia="Proxima Nova" w:hAnsi="Proxima Nova"/>
            <w:color w:val="1155cc"/>
            <w:u w:val="single"/>
            <w:rtl w:val="0"/>
          </w:rPr>
          <w:t xml:space="preserve">Deportes y Fitness</w:t>
        </w:r>
      </w:hyperlink>
      <w:r w:rsidDel="00000000" w:rsidR="00000000" w:rsidRPr="00000000">
        <w:rPr>
          <w:rFonts w:ascii="Proxima Nova" w:cs="Proxima Nova" w:eastAsia="Proxima Nova" w:hAnsi="Proxima Nova"/>
          <w:rtl w:val="0"/>
        </w:rPr>
        <w:t xml:space="preserve"> muestra muchos pedidos a nivel general en todo el país, siendo </w:t>
      </w:r>
      <w:hyperlink r:id="rId20">
        <w:r w:rsidDel="00000000" w:rsidR="00000000" w:rsidRPr="00000000">
          <w:rPr>
            <w:rFonts w:ascii="Proxima Nova" w:cs="Proxima Nova" w:eastAsia="Proxima Nova" w:hAnsi="Proxima Nova"/>
            <w:color w:val="1155cc"/>
            <w:u w:val="single"/>
            <w:rtl w:val="0"/>
          </w:rPr>
          <w:t xml:space="preserve">artículos de gimnasio</w:t>
        </w:r>
      </w:hyperlink>
      <w:r w:rsidDel="00000000" w:rsidR="00000000" w:rsidRPr="00000000">
        <w:rPr>
          <w:rFonts w:ascii="Proxima Nova" w:cs="Proxima Nova" w:eastAsia="Proxima Nova" w:hAnsi="Proxima Nova"/>
          <w:rtl w:val="0"/>
        </w:rPr>
        <w:t xml:space="preserve">, </w:t>
      </w:r>
      <w:hyperlink r:id="rId21">
        <w:r w:rsidDel="00000000" w:rsidR="00000000" w:rsidRPr="00000000">
          <w:rPr>
            <w:rFonts w:ascii="Proxima Nova" w:cs="Proxima Nova" w:eastAsia="Proxima Nova" w:hAnsi="Proxima Nova"/>
            <w:color w:val="1155cc"/>
            <w:u w:val="single"/>
            <w:rtl w:val="0"/>
          </w:rPr>
          <w:t xml:space="preserve">vitaminas y suplementos</w:t>
        </w:r>
      </w:hyperlink>
      <w:r w:rsidDel="00000000" w:rsidR="00000000" w:rsidRPr="00000000">
        <w:rPr>
          <w:rFonts w:ascii="Proxima Nova" w:cs="Proxima Nova" w:eastAsia="Proxima Nova" w:hAnsi="Proxima Nova"/>
          <w:rtl w:val="0"/>
        </w:rPr>
        <w:t xml:space="preserve"> y </w:t>
      </w:r>
      <w:hyperlink r:id="rId22">
        <w:r w:rsidDel="00000000" w:rsidR="00000000" w:rsidRPr="00000000">
          <w:rPr>
            <w:rFonts w:ascii="Proxima Nova" w:cs="Proxima Nova" w:eastAsia="Proxima Nova" w:hAnsi="Proxima Nova"/>
            <w:color w:val="1155cc"/>
            <w:u w:val="single"/>
            <w:rtl w:val="0"/>
          </w:rPr>
          <w:t xml:space="preserve">bicicletas y ciclismo</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E">
      <w:pPr>
        <w:ind w:left="72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millones de productos, Mercado Libre continúa ofreciendo seguridad y garantía con su compra protegida, envíos gratis a partir de 299 pesos y entregas hasta en 24 horas en toda la república en miles de artículos, aspectos que los mexicanos aprovechan y agradecen, lo que se refleja en sus compras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widowControl w:val="0"/>
        <w:jc w:val="both"/>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12">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4">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5">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6">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23" w:type="default"/>
      <w:headerReference r:id="rId24" w:type="even"/>
      <w:footerReference r:id="rId25" w:type="default"/>
      <w:footerReference r:id="rId2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eportes.mercadolibre.com.mx/fitness-musculacion/#deal_print_id=c90ccf00-1192-11ec-924c-172e5c2954dc&amp;c_id=special-normal&amp;c_element_order=1&amp;c_campaign=FITNESS-Y-FUERZA&amp;c_uid=c90ccf00-1192-11ec-924c-172e5c2954dc" TargetMode="External"/><Relationship Id="rId22" Type="http://schemas.openxmlformats.org/officeDocument/2006/relationships/hyperlink" Target="https://deportes.mercadolibre.com.mx/bicicletas-y-ciclismo/#deal_print_id=8aa74c40-1192-11ec-b168-97eab7cbb9b1&amp;c_id=special-normal&amp;c_element_order=2&amp;c_campaign=BICICLETAS-Y-CICLISMO&amp;c_uid=8aa74c40-1192-11ec-b168-97eab7cbb9b1" TargetMode="External"/><Relationship Id="rId21" Type="http://schemas.openxmlformats.org/officeDocument/2006/relationships/hyperlink" Target="https://deportes.mercadolibre.com.mx/suplementos-shakers/#deal_print_id=b1c41d80-1192-11ec-b09a-37e93e1cd05b&amp;c_id=special-normal&amp;c_element_order=3&amp;c_campaign=VITAMINAS-Y-SUPLEMENTOS&amp;c_uid=b1c41d80-1192-11ec-b09a-37e93e1cd05b"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mputacion.mercadolibre.com.mx/perifericos-pc/#CATEGORY_ID=MLM454379&amp;S=hc_computacion&amp;c_id=undefined&amp;c_element_order=undefined&amp;c_campaign=PERIFERICOS-DE-PC&amp;c_uid=3023c660-118b-11ec-808f-a9bbf78192e8" TargetMode="External"/><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mercadolibre.com.mx/c/celulares-y-telefonia#menu=categories" TargetMode="External"/><Relationship Id="rId7" Type="http://schemas.openxmlformats.org/officeDocument/2006/relationships/hyperlink" Target="https://celulares.mercadolibre.com.mx/#CATEGORY_ID=MLM1055&amp;S=hc_celulares-y-telefonia&amp;c_id=undefined&amp;c_element_order=undefined&amp;c_campaign=CELULARES-Y-SMARTPHONES&amp;c_uid=13678340-118b-11ec-808f-a9bbf78192e8" TargetMode="External"/><Relationship Id="rId8" Type="http://schemas.openxmlformats.org/officeDocument/2006/relationships/hyperlink" Target="https://www.mercadolibre.com.mx/c/computacion#menu=categories" TargetMode="External"/><Relationship Id="rId11" Type="http://schemas.openxmlformats.org/officeDocument/2006/relationships/hyperlink" Target="https://listado.mercadolibre.com.mx/autopartes#D%5BA:autopartes%5D" TargetMode="External"/><Relationship Id="rId10" Type="http://schemas.openxmlformats.org/officeDocument/2006/relationships/hyperlink" Target="https://www.mercadolibre.com.mx/c/accesorios-para-vehiculos" TargetMode="External"/><Relationship Id="rId13" Type="http://schemas.openxmlformats.org/officeDocument/2006/relationships/hyperlink" Target="https://listado.mercadolibre.com.mx/cuidado-salud-farmacia/#CATEGORY_ID=MLM194396&amp;S=hc_salud-y-equipamiento-medico&amp;c_id=undefined&amp;c_element_order=undefined&amp;c_campaign=FARMACIA&amp;c_uid=839921a0-118b-11ec-9e5a-11613f5e1c74" TargetMode="External"/><Relationship Id="rId12" Type="http://schemas.openxmlformats.org/officeDocument/2006/relationships/hyperlink" Target="https://www.mercadolibre.com.mx/c/salud-y-equipamiento-medico#menu=categories" TargetMode="External"/><Relationship Id="rId15" Type="http://schemas.openxmlformats.org/officeDocument/2006/relationships/hyperlink" Target="https://listado.mercadolibre.com.mx/sneakers#D%5BA:sneakers%5D" TargetMode="External"/><Relationship Id="rId14" Type="http://schemas.openxmlformats.org/officeDocument/2006/relationships/hyperlink" Target="https://ropa.mercadolibre.com.mx/calzado/" TargetMode="External"/><Relationship Id="rId17" Type="http://schemas.openxmlformats.org/officeDocument/2006/relationships/hyperlink" Target="https://listado.mercadolibre.com.mx/tratamientos-belleza/#CATEGORY_ID=MLM194417&amp;S=hc_belleza-y-cuidado-personal&amp;c_id=undefined&amp;c_element_order=undefined&amp;c_campaign=TRATAMIENTOS-DE-BELLEZA&amp;c_uid=18c78580-118e-11ec-924c-172e5c2954dc" TargetMode="External"/><Relationship Id="rId16" Type="http://schemas.openxmlformats.org/officeDocument/2006/relationships/hyperlink" Target="https://computacion.mercadolibre.com.mx/tablets-y-accesorios/#menu=categories" TargetMode="External"/><Relationship Id="rId19" Type="http://schemas.openxmlformats.org/officeDocument/2006/relationships/hyperlink" Target="https://www.mercadolibre.com.mx/c/deportes-y-fitness#menu=categories" TargetMode="External"/><Relationship Id="rId18" Type="http://schemas.openxmlformats.org/officeDocument/2006/relationships/hyperlink" Target="https://www.mercadolibre.com.mx/c/construccion#menu=categor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